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F5" w:rsidRDefault="002A39F5" w:rsidP="002A39F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510032313"/>
      <w:r w:rsidRPr="004A4ACF">
        <w:rPr>
          <w:rFonts w:ascii="Times New Roman" w:hAnsi="Times New Roman"/>
          <w:sz w:val="28"/>
          <w:szCs w:val="28"/>
        </w:rPr>
        <w:t>Практическое задание 5</w:t>
      </w:r>
    </w:p>
    <w:p w:rsidR="002A39F5" w:rsidRDefault="002A39F5" w:rsidP="002A39F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Раздел 2. Важные этапы в жизни</w:t>
      </w:r>
    </w:p>
    <w:p w:rsidR="002A39F5" w:rsidRDefault="002A39F5" w:rsidP="002A39F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 w:rsidRPr="004A4ACF">
        <w:rPr>
          <w:rFonts w:ascii="Times New Roman" w:hAnsi="Times New Roman"/>
          <w:sz w:val="28"/>
          <w:szCs w:val="28"/>
        </w:rPr>
        <w:t xml:space="preserve"> Знакомства</w:t>
      </w:r>
    </w:p>
    <w:p w:rsidR="002A39F5" w:rsidRDefault="002A39F5" w:rsidP="002A39F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Задание</w:t>
      </w:r>
    </w:p>
    <w:p w:rsidR="002A39F5" w:rsidRDefault="002A39F5" w:rsidP="002A39F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Раскройте скобки, поставив глагол в правильную форму (</w:t>
      </w:r>
      <w:r w:rsidRPr="004A4ACF">
        <w:rPr>
          <w:rFonts w:ascii="Times New Roman" w:hAnsi="Times New Roman"/>
          <w:sz w:val="28"/>
          <w:szCs w:val="28"/>
          <w:lang w:val="en-US"/>
        </w:rPr>
        <w:t>Past</w:t>
      </w:r>
      <w:r w:rsidRPr="004A4ACF">
        <w:rPr>
          <w:rFonts w:ascii="Times New Roman" w:hAnsi="Times New Roman"/>
          <w:sz w:val="28"/>
          <w:szCs w:val="28"/>
        </w:rPr>
        <w:t xml:space="preserve"> </w:t>
      </w:r>
      <w:r w:rsidRPr="004A4ACF">
        <w:rPr>
          <w:rFonts w:ascii="Times New Roman" w:hAnsi="Times New Roman"/>
          <w:sz w:val="28"/>
          <w:szCs w:val="28"/>
          <w:lang w:val="en-US"/>
        </w:rPr>
        <w:t>simple</w:t>
      </w:r>
      <w:r w:rsidRPr="004A4ACF">
        <w:rPr>
          <w:rFonts w:ascii="Times New Roman" w:hAnsi="Times New Roman"/>
          <w:sz w:val="28"/>
          <w:szCs w:val="28"/>
        </w:rPr>
        <w:t xml:space="preserve"> или </w:t>
      </w:r>
      <w:r w:rsidRPr="004A4ACF">
        <w:rPr>
          <w:rFonts w:ascii="Times New Roman" w:hAnsi="Times New Roman"/>
          <w:sz w:val="28"/>
          <w:szCs w:val="28"/>
          <w:lang w:val="en-US"/>
        </w:rPr>
        <w:t>Past</w:t>
      </w:r>
      <w:r w:rsidRPr="004A4ACF">
        <w:rPr>
          <w:rFonts w:ascii="Times New Roman" w:hAnsi="Times New Roman"/>
          <w:sz w:val="28"/>
          <w:szCs w:val="28"/>
        </w:rPr>
        <w:t xml:space="preserve"> </w:t>
      </w:r>
      <w:r w:rsidRPr="004A4ACF">
        <w:rPr>
          <w:rFonts w:ascii="Times New Roman" w:hAnsi="Times New Roman"/>
          <w:sz w:val="28"/>
          <w:szCs w:val="28"/>
          <w:lang w:val="en-US"/>
        </w:rPr>
        <w:t>continuous</w:t>
      </w:r>
      <w:r w:rsidRPr="004A4ACF">
        <w:rPr>
          <w:rFonts w:ascii="Times New Roman" w:hAnsi="Times New Roman"/>
          <w:sz w:val="28"/>
          <w:szCs w:val="28"/>
        </w:rPr>
        <w:t>).</w:t>
      </w:r>
    </w:p>
    <w:p w:rsidR="002A39F5" w:rsidRDefault="002A39F5" w:rsidP="002A39F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color w:val="auto"/>
          <w:sz w:val="28"/>
          <w:szCs w:val="28"/>
          <w:lang w:val="en-US"/>
        </w:rPr>
        <w:t>I (wash up), when the phone (ring). – I was washing up, when the phone rang.</w:t>
      </w:r>
    </w:p>
    <w:p w:rsidR="002A39F5" w:rsidRDefault="002A39F5" w:rsidP="002A39F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On holiday we (visit) Rome, (see) the Vatican, and (spend) a few days at the beach. </w:t>
      </w:r>
    </w:p>
    <w:p w:rsidR="002A39F5" w:rsidRDefault="002A39F5" w:rsidP="002A39F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Why (stand) next to the table when I (come) into the room? </w:t>
      </w:r>
    </w:p>
    <w:p w:rsidR="002A39F5" w:rsidRDefault="002A39F5" w:rsidP="002A39F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They (lived) in Germany when they (be) young. </w:t>
      </w:r>
    </w:p>
    <w:p w:rsidR="002A39F5" w:rsidRDefault="002A39F5" w:rsidP="002A39F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At 7pm yesterday, we (listen) to the report. </w:t>
      </w:r>
    </w:p>
    <w:p w:rsidR="002A39F5" w:rsidRDefault="002A39F5" w:rsidP="002A39F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  <w:lang w:val="en-US"/>
        </w:rPr>
        <w:t>When I (leave) the house, it (snow).</w:t>
      </w:r>
    </w:p>
    <w:p w:rsidR="002A39F5" w:rsidRDefault="002A39F5" w:rsidP="002A39F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A39F5" w:rsidRDefault="002A39F5" w:rsidP="002A39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Рекомендации по выполнению задания 5</w:t>
      </w:r>
    </w:p>
    <w:p w:rsidR="002A39F5" w:rsidRDefault="002A39F5" w:rsidP="002A39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 xml:space="preserve">Для выполнения задания изучите следующий теоретический материал: </w:t>
      </w:r>
    </w:p>
    <w:p w:rsidR="002A39F5" w:rsidRDefault="002A39F5" w:rsidP="002A39F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</w:rPr>
        <w:t>Гудкова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A4ACF">
        <w:rPr>
          <w:rFonts w:ascii="Times New Roman" w:hAnsi="Times New Roman" w:cs="Times New Roman"/>
          <w:sz w:val="28"/>
          <w:szCs w:val="28"/>
        </w:rPr>
        <w:t>С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A4ACF">
        <w:rPr>
          <w:rFonts w:ascii="Times New Roman" w:hAnsi="Times New Roman" w:cs="Times New Roman"/>
          <w:sz w:val="28"/>
          <w:szCs w:val="28"/>
        </w:rPr>
        <w:t>А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>. Grammar in Theory and Practice</w:t>
      </w:r>
    </w:p>
    <w:p w:rsidR="002A39F5" w:rsidRDefault="002A39F5" w:rsidP="002A39F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https://dspace.tltsu.ru/handle/123456789/2968</w:t>
        </w:r>
      </w:hyperlink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 [1: c.64–68].</w:t>
      </w:r>
    </w:p>
    <w:bookmarkEnd w:id="0"/>
    <w:p w:rsidR="006D4804" w:rsidRPr="002A39F5" w:rsidRDefault="006D4804" w:rsidP="002A39F5">
      <w:pPr>
        <w:rPr>
          <w:szCs w:val="28"/>
          <w:lang w:val="en-US"/>
        </w:rPr>
      </w:pPr>
    </w:p>
    <w:sectPr w:rsidR="006D4804" w:rsidRPr="002A39F5" w:rsidSect="00DF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egoe UI Symbol"/>
    <w:panose1 w:val="020B0604020202020204"/>
    <w:charset w:val="02"/>
    <w:family w:val="auto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B44"/>
    <w:multiLevelType w:val="multilevel"/>
    <w:tmpl w:val="9F4487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375C0BBE"/>
    <w:multiLevelType w:val="multilevel"/>
    <w:tmpl w:val="DB40A5B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81A51AB"/>
    <w:multiLevelType w:val="multilevel"/>
    <w:tmpl w:val="5C3C0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6C3612F9"/>
    <w:multiLevelType w:val="hybridMultilevel"/>
    <w:tmpl w:val="D390D7B6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CC094F"/>
    <w:multiLevelType w:val="multilevel"/>
    <w:tmpl w:val="A1780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>
    <w:nsid w:val="77386EC9"/>
    <w:multiLevelType w:val="multilevel"/>
    <w:tmpl w:val="04E4FE5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7E7C1DD8"/>
    <w:multiLevelType w:val="multilevel"/>
    <w:tmpl w:val="0C5461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6EC"/>
    <w:rsid w:val="0000472B"/>
    <w:rsid w:val="00123672"/>
    <w:rsid w:val="002A39F5"/>
    <w:rsid w:val="006142A9"/>
    <w:rsid w:val="006A2B44"/>
    <w:rsid w:val="006D4804"/>
    <w:rsid w:val="00866CB7"/>
    <w:rsid w:val="00907FE5"/>
    <w:rsid w:val="00B156EC"/>
    <w:rsid w:val="00DF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EC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156EC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6EC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99"/>
    <w:qFormat/>
    <w:rsid w:val="00B156EC"/>
    <w:pPr>
      <w:suppressAutoHyphens/>
      <w:spacing w:after="200" w:line="276" w:lineRule="auto"/>
      <w:ind w:left="720"/>
    </w:pPr>
    <w:rPr>
      <w:rFonts w:ascii="Calibri" w:eastAsia="SimSun" w:hAnsi="Calibri" w:cs="Calibri"/>
      <w:color w:val="00000A"/>
    </w:rPr>
  </w:style>
  <w:style w:type="character" w:styleId="a4">
    <w:name w:val="Hyperlink"/>
    <w:basedOn w:val="a0"/>
    <w:uiPriority w:val="99"/>
    <w:unhideWhenUsed/>
    <w:rsid w:val="00B156EC"/>
    <w:rPr>
      <w:rFonts w:cs="Times New Roman"/>
      <w:color w:val="0000FF" w:themeColor="hyperlink"/>
      <w:u w:val="single"/>
    </w:rPr>
  </w:style>
  <w:style w:type="table" w:styleId="a5">
    <w:name w:val="Table Grid"/>
    <w:basedOn w:val="a1"/>
    <w:uiPriority w:val="39"/>
    <w:rsid w:val="00907FE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6A2B4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uiPriority w:val="99"/>
    <w:rsid w:val="006A2B44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pace.tltsu.ru/handle/123456789/29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2018-06-20T06:15:00Z</dcterms:created>
  <dcterms:modified xsi:type="dcterms:W3CDTF">2018-06-20T06:15:00Z</dcterms:modified>
</cp:coreProperties>
</file>